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864" w14:textId="77777777" w:rsidR="002A5772" w:rsidRDefault="002A5772" w:rsidP="002A57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KAIŠIADORIŲ R. ŽIEŽMARIŲ MOKYKLOS-DARŽELIO „VAIKYSTĖS DVARAS“ </w:t>
      </w:r>
    </w:p>
    <w:p w14:paraId="6FD16AFC" w14:textId="1566BF29" w:rsidR="002A5772" w:rsidRDefault="002A5772" w:rsidP="002A57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A700C8">
        <w:rPr>
          <w:rFonts w:ascii="Times New Roman" w:hAnsi="Times New Roman"/>
          <w:b/>
          <w:sz w:val="24"/>
          <w:szCs w:val="24"/>
          <w:lang w:eastAsia="lt-LT"/>
        </w:rPr>
        <w:t>2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FC6646">
        <w:rPr>
          <w:rFonts w:ascii="Times New Roman" w:hAnsi="Times New Roman"/>
          <w:b/>
          <w:sz w:val="24"/>
          <w:szCs w:val="24"/>
          <w:lang w:eastAsia="lt-LT"/>
        </w:rPr>
        <w:t>–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A700C8">
        <w:rPr>
          <w:rFonts w:ascii="Times New Roman" w:hAnsi="Times New Roman"/>
          <w:b/>
          <w:sz w:val="24"/>
          <w:szCs w:val="24"/>
          <w:lang w:eastAsia="lt-LT"/>
        </w:rPr>
        <w:t>4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METŲ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KORUPCIJOS PREVENCIJOS PROGRAMOS</w:t>
      </w:r>
    </w:p>
    <w:p w14:paraId="50022A66" w14:textId="667B91E0" w:rsidR="002A5772" w:rsidRDefault="002A5772" w:rsidP="002A57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ĮGYVENDINIMO PRIEMONIŲ PLANO ĮGYVENDINIMO ATASKAITA UŽ 202</w:t>
      </w:r>
      <w:r w:rsidR="00A700C8">
        <w:rPr>
          <w:rFonts w:ascii="Times New Roman" w:hAnsi="Times New Roman"/>
          <w:b/>
          <w:sz w:val="24"/>
          <w:szCs w:val="24"/>
          <w:lang w:eastAsia="lt-LT"/>
        </w:rPr>
        <w:t>2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METUS</w:t>
      </w:r>
    </w:p>
    <w:p w14:paraId="64FCD645" w14:textId="77777777" w:rsidR="002A5772" w:rsidRPr="00AD17DE" w:rsidRDefault="002A5772" w:rsidP="002A57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417"/>
        <w:gridCol w:w="2722"/>
        <w:gridCol w:w="3887"/>
      </w:tblGrid>
      <w:tr w:rsidR="002A5772" w:rsidRPr="00AC3C38" w14:paraId="148ADDA1" w14:textId="77777777" w:rsidTr="00E1609A">
        <w:tc>
          <w:tcPr>
            <w:tcW w:w="675" w:type="dxa"/>
          </w:tcPr>
          <w:p w14:paraId="52B51245" w14:textId="77777777" w:rsidR="002A5772" w:rsidRPr="00AC3C38" w:rsidRDefault="002A5772" w:rsidP="00F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62" w:type="dxa"/>
          </w:tcPr>
          <w:p w14:paraId="078ACEEA" w14:textId="77777777" w:rsidR="002A5772" w:rsidRPr="00AC3C38" w:rsidRDefault="002A5772" w:rsidP="00F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7" w:type="dxa"/>
          </w:tcPr>
          <w:p w14:paraId="7330A56C" w14:textId="77777777" w:rsidR="002A5772" w:rsidRPr="00AC3C38" w:rsidRDefault="002A5772" w:rsidP="00F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Įgyvendinimo laikas</w:t>
            </w:r>
          </w:p>
        </w:tc>
        <w:tc>
          <w:tcPr>
            <w:tcW w:w="2722" w:type="dxa"/>
          </w:tcPr>
          <w:p w14:paraId="2C4705D7" w14:textId="77777777" w:rsidR="002A5772" w:rsidRPr="00AC3C38" w:rsidRDefault="002A5772" w:rsidP="00F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3887" w:type="dxa"/>
          </w:tcPr>
          <w:p w14:paraId="3BB7C845" w14:textId="77777777" w:rsidR="002A5772" w:rsidRPr="00AC3C38" w:rsidRDefault="002A5772" w:rsidP="00F1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2A5772" w:rsidRPr="00AC3C38" w14:paraId="7A6B6ECB" w14:textId="77777777" w:rsidTr="00E1609A">
        <w:tc>
          <w:tcPr>
            <w:tcW w:w="675" w:type="dxa"/>
          </w:tcPr>
          <w:p w14:paraId="2E6525CF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14:paraId="79683224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Komisijos, įgaliotos vykdyti korupcijos prevenciją ir jos kontrolę, paskyrimas</w:t>
            </w:r>
          </w:p>
        </w:tc>
        <w:tc>
          <w:tcPr>
            <w:tcW w:w="1417" w:type="dxa"/>
          </w:tcPr>
          <w:p w14:paraId="2D5874E8" w14:textId="5523F22F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1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2722" w:type="dxa"/>
          </w:tcPr>
          <w:p w14:paraId="3589BC6D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00E7AC4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46886A86" w14:textId="4637775A" w:rsidR="002A5772" w:rsidRPr="00AC3C38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20</w:t>
            </w:r>
            <w:r w:rsidR="00A700C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-12-30 d. įsakymas Nr. IS-1</w:t>
            </w:r>
            <w:r w:rsidR="00A700C8">
              <w:rPr>
                <w:rFonts w:ascii="Times New Roman" w:hAnsi="Times New Roman"/>
              </w:rPr>
              <w:t>62</w:t>
            </w:r>
          </w:p>
        </w:tc>
      </w:tr>
      <w:tr w:rsidR="002A5772" w:rsidRPr="00AC3C38" w14:paraId="73AACAE0" w14:textId="77777777" w:rsidTr="00E1609A">
        <w:tc>
          <w:tcPr>
            <w:tcW w:w="675" w:type="dxa"/>
          </w:tcPr>
          <w:p w14:paraId="0686609B" w14:textId="77777777" w:rsidR="002A5772" w:rsidRPr="00AC3C38" w:rsidRDefault="002A5772" w:rsidP="00F11DAF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6C34BB59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14:paraId="3E044982" w14:textId="0E018EDC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Patvirtinti Mokyklos Korupcijos prevencijos programą ir jos įgyvendinimo priemonių planą 20</w:t>
            </w:r>
            <w:r>
              <w:rPr>
                <w:rFonts w:ascii="Times New Roman" w:hAnsi="Times New Roman"/>
              </w:rPr>
              <w:t>2</w:t>
            </w:r>
            <w:r w:rsidR="00B86BBA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B86BBA"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 xml:space="preserve"> metams</w:t>
            </w:r>
          </w:p>
        </w:tc>
        <w:tc>
          <w:tcPr>
            <w:tcW w:w="1417" w:type="dxa"/>
          </w:tcPr>
          <w:p w14:paraId="4584C396" w14:textId="765A1986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2722" w:type="dxa"/>
          </w:tcPr>
          <w:p w14:paraId="115036A6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4D4D3A06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26B7C91B" w14:textId="5DDF44F2" w:rsidR="002A5772" w:rsidRPr="00AC3C38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Direktoriaus 20</w:t>
            </w:r>
            <w:r w:rsidR="00DC500A">
              <w:rPr>
                <w:rFonts w:ascii="Times New Roman" w:hAnsi="Times New Roman"/>
              </w:rPr>
              <w:t>21</w:t>
            </w:r>
            <w:r w:rsidRPr="00A47BED">
              <w:rPr>
                <w:rFonts w:ascii="Times New Roman" w:hAnsi="Times New Roman"/>
              </w:rPr>
              <w:t>-12-30 d. įsakymas Nr. IS-1</w:t>
            </w:r>
            <w:r w:rsidR="00DC500A">
              <w:rPr>
                <w:rFonts w:ascii="Times New Roman" w:hAnsi="Times New Roman"/>
              </w:rPr>
              <w:t>62</w:t>
            </w:r>
          </w:p>
        </w:tc>
      </w:tr>
      <w:tr w:rsidR="002A5772" w:rsidRPr="00AC3C38" w14:paraId="4A165290" w14:textId="77777777" w:rsidTr="00E1609A">
        <w:tc>
          <w:tcPr>
            <w:tcW w:w="675" w:type="dxa"/>
          </w:tcPr>
          <w:p w14:paraId="7A35EACF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14:paraId="017DF5B9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Privačių interesų deklaracijų teikimas</w:t>
            </w:r>
          </w:p>
        </w:tc>
        <w:tc>
          <w:tcPr>
            <w:tcW w:w="1417" w:type="dxa"/>
          </w:tcPr>
          <w:p w14:paraId="58486AAF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Kartą per metus</w:t>
            </w:r>
          </w:p>
        </w:tc>
        <w:tc>
          <w:tcPr>
            <w:tcW w:w="2722" w:type="dxa"/>
          </w:tcPr>
          <w:p w14:paraId="6D31A96B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Direktorė,</w:t>
            </w:r>
          </w:p>
          <w:p w14:paraId="253D5E1E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ugdymui, </w:t>
            </w:r>
          </w:p>
          <w:p w14:paraId="3E505C45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ūkio ir bendriesiems reikalams </w:t>
            </w:r>
          </w:p>
        </w:tc>
        <w:tc>
          <w:tcPr>
            <w:tcW w:w="3887" w:type="dxa"/>
          </w:tcPr>
          <w:p w14:paraId="2BF0A5D3" w14:textId="77777777" w:rsidR="002A5772" w:rsidRPr="00A47BED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Visi patvirtintų pareigybių sąrašo darbuotojai yra deklaravę privačius interesus.</w:t>
            </w:r>
          </w:p>
        </w:tc>
      </w:tr>
      <w:tr w:rsidR="002A5772" w:rsidRPr="00AC3C38" w14:paraId="3EE8BE88" w14:textId="77777777" w:rsidTr="00E1609A">
        <w:tc>
          <w:tcPr>
            <w:tcW w:w="675" w:type="dxa"/>
          </w:tcPr>
          <w:p w14:paraId="556A4005" w14:textId="77777777" w:rsidR="002A5772" w:rsidRPr="00AC3C38" w:rsidRDefault="002A5772" w:rsidP="00F11DAF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6826D442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</w:tcPr>
          <w:p w14:paraId="34A9DD04" w14:textId="59590DB5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interneto svetainėje Korupcijos prevencijos programos įgyvendinimo 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 xml:space="preserve"> m. priemonių planą</w:t>
            </w:r>
          </w:p>
        </w:tc>
        <w:tc>
          <w:tcPr>
            <w:tcW w:w="1417" w:type="dxa"/>
          </w:tcPr>
          <w:p w14:paraId="7390B1A6" w14:textId="4107FA74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sausis</w:t>
            </w:r>
          </w:p>
        </w:tc>
        <w:tc>
          <w:tcPr>
            <w:tcW w:w="2722" w:type="dxa"/>
          </w:tcPr>
          <w:p w14:paraId="10FC2D49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3562064A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0C980447" w14:textId="712CE6E9" w:rsidR="00FC6646" w:rsidRPr="00A47BED" w:rsidRDefault="002A5772" w:rsidP="00FC66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47BED">
              <w:rPr>
                <w:rFonts w:ascii="Times New Roman" w:hAnsi="Times New Roman"/>
                <w:sz w:val="24"/>
                <w:szCs w:val="24"/>
              </w:rPr>
              <w:t xml:space="preserve">Skelbiama adresu: </w:t>
            </w:r>
            <w:hyperlink r:id="rId4" w:history="1">
              <w:r w:rsidR="00FC6646" w:rsidRPr="001763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https://vaikystesdvaras.lt/korupcijos-prevencija/</w:t>
              </w:r>
            </w:hyperlink>
          </w:p>
        </w:tc>
      </w:tr>
      <w:tr w:rsidR="002A5772" w:rsidRPr="00AC3C38" w14:paraId="35237F78" w14:textId="77777777" w:rsidTr="00E1609A">
        <w:tc>
          <w:tcPr>
            <w:tcW w:w="675" w:type="dxa"/>
          </w:tcPr>
          <w:p w14:paraId="01E23DBA" w14:textId="77777777" w:rsidR="002A5772" w:rsidRPr="00AC3C38" w:rsidRDefault="002A5772" w:rsidP="00F11DAF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5F66C5A3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</w:tcPr>
          <w:p w14:paraId="04B8D97C" w14:textId="22744333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Supažindinti darbuotojus su Korupcijos prevencijos programos įgyvendinimo 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A700C8"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 xml:space="preserve"> m. priemonių planu</w:t>
            </w:r>
          </w:p>
        </w:tc>
        <w:tc>
          <w:tcPr>
            <w:tcW w:w="1417" w:type="dxa"/>
          </w:tcPr>
          <w:p w14:paraId="427C174E" w14:textId="10698555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 xml:space="preserve"> m. s</w:t>
            </w:r>
            <w:r>
              <w:rPr>
                <w:rFonts w:ascii="Times New Roman" w:hAnsi="Times New Roman"/>
              </w:rPr>
              <w:t>ausis</w:t>
            </w:r>
          </w:p>
        </w:tc>
        <w:tc>
          <w:tcPr>
            <w:tcW w:w="2722" w:type="dxa"/>
          </w:tcPr>
          <w:p w14:paraId="2D96DA16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F39542A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255E7E64" w14:textId="5F5B2CED" w:rsidR="002A5772" w:rsidRPr="00AC3C38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Visiems įstaigos darbuotojams KP programa ir planas buvo išsiųstas į el.</w:t>
            </w:r>
            <w:r w:rsidR="00A70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paštus.</w:t>
            </w:r>
          </w:p>
        </w:tc>
      </w:tr>
      <w:tr w:rsidR="002A5772" w:rsidRPr="00AC3C38" w14:paraId="0D7BBD4B" w14:textId="77777777" w:rsidTr="00E1609A">
        <w:tc>
          <w:tcPr>
            <w:tcW w:w="675" w:type="dxa"/>
          </w:tcPr>
          <w:p w14:paraId="2DDE00D4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</w:tcPr>
          <w:p w14:paraId="38D27D83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Kontroliuoti Mokyklos gautos labdaros, paramos, spec. lėšų panaudojimą</w:t>
            </w:r>
          </w:p>
        </w:tc>
        <w:tc>
          <w:tcPr>
            <w:tcW w:w="1417" w:type="dxa"/>
          </w:tcPr>
          <w:p w14:paraId="7E25E2C7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2722" w:type="dxa"/>
          </w:tcPr>
          <w:p w14:paraId="0E79E47B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Korupcijos prevencijos komisija</w:t>
            </w:r>
          </w:p>
        </w:tc>
        <w:tc>
          <w:tcPr>
            <w:tcW w:w="3887" w:type="dxa"/>
          </w:tcPr>
          <w:p w14:paraId="753F03A5" w14:textId="77777777" w:rsidR="002A5772" w:rsidRPr="00AC3C38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Labdaros, paramos ir </w:t>
            </w:r>
            <w:proofErr w:type="spellStart"/>
            <w:r w:rsidRPr="00A47BED">
              <w:rPr>
                <w:rFonts w:ascii="Times New Roman" w:hAnsi="Times New Roman"/>
              </w:rPr>
              <w:t>spc</w:t>
            </w:r>
            <w:proofErr w:type="spellEnd"/>
            <w:r w:rsidRPr="00A47BED">
              <w:rPr>
                <w:rFonts w:ascii="Times New Roman" w:hAnsi="Times New Roman"/>
              </w:rPr>
              <w:t>. Lėšos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panaudojamos skaidriai. Pastabų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ar nusiskundimų negauta.</w:t>
            </w:r>
          </w:p>
        </w:tc>
      </w:tr>
      <w:tr w:rsidR="002A5772" w:rsidRPr="00AC3C38" w14:paraId="76D6B55A" w14:textId="77777777" w:rsidTr="00E1609A">
        <w:tc>
          <w:tcPr>
            <w:tcW w:w="675" w:type="dxa"/>
          </w:tcPr>
          <w:p w14:paraId="5F198C88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3136A3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</w:tcPr>
          <w:p w14:paraId="650A075E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Viešai skelbti Mokyklos internetiniame puslapyje informaciją apie laisvas darbo vietas</w:t>
            </w:r>
          </w:p>
        </w:tc>
        <w:tc>
          <w:tcPr>
            <w:tcW w:w="1417" w:type="dxa"/>
          </w:tcPr>
          <w:p w14:paraId="4CC9A09A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2722" w:type="dxa"/>
          </w:tcPr>
          <w:p w14:paraId="6E230CA8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51A98BA1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705E9067" w14:textId="77FBBF3E" w:rsidR="002A5772" w:rsidRPr="00A47BED" w:rsidRDefault="002A5772" w:rsidP="00DC500A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Visa informacija apie laisvas darbo vietas skelbiama: </w:t>
            </w:r>
            <w:hyperlink r:id="rId5" w:history="1">
              <w:r w:rsidR="00DC500A" w:rsidRPr="001763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https://vaikystesdvaras.lt/laisvos-darbo-vietos/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5772" w:rsidRPr="00AC3C38" w14:paraId="26A29917" w14:textId="77777777" w:rsidTr="00E1609A">
        <w:tc>
          <w:tcPr>
            <w:tcW w:w="675" w:type="dxa"/>
          </w:tcPr>
          <w:p w14:paraId="25F83A4E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</w:tcPr>
          <w:p w14:paraId="3EE17882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Skaidriai vykdyti specialistų, darbuotojų priėmimą ir atleidimą iš darbo</w:t>
            </w:r>
          </w:p>
        </w:tc>
        <w:tc>
          <w:tcPr>
            <w:tcW w:w="1417" w:type="dxa"/>
          </w:tcPr>
          <w:p w14:paraId="6AD8F994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2722" w:type="dxa"/>
          </w:tcPr>
          <w:p w14:paraId="20EB8141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5CA500B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3D6D56AA" w14:textId="77777777" w:rsidR="002A5772" w:rsidRPr="00A47BED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Priėmimo į ir atleidimo iš darbo procedūros vykdomos skaidriai. Nusiskundimų negauta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772" w:rsidRPr="00AC3C38" w14:paraId="4FD3F945" w14:textId="77777777" w:rsidTr="00E1609A">
        <w:tc>
          <w:tcPr>
            <w:tcW w:w="675" w:type="dxa"/>
          </w:tcPr>
          <w:p w14:paraId="46D7DF52" w14:textId="77777777" w:rsidR="002A5772" w:rsidRPr="00AC3C38" w:rsidRDefault="002A5772" w:rsidP="00F11DAF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14:paraId="629F3011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</w:tcPr>
          <w:p w14:paraId="1003EFDE" w14:textId="4615FCFD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Skelbti Centrinėje viešųjų pirkimų informacinėje sistemoje </w:t>
            </w:r>
            <w:r w:rsidR="00AD0AD0">
              <w:rPr>
                <w:rFonts w:ascii="Times New Roman" w:hAnsi="Times New Roman"/>
              </w:rPr>
              <w:t>viešųjų pirkimų suvestinę.</w:t>
            </w:r>
          </w:p>
        </w:tc>
        <w:tc>
          <w:tcPr>
            <w:tcW w:w="1417" w:type="dxa"/>
          </w:tcPr>
          <w:p w14:paraId="0215DC83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Kasmet</w:t>
            </w:r>
          </w:p>
        </w:tc>
        <w:tc>
          <w:tcPr>
            <w:tcW w:w="2722" w:type="dxa"/>
          </w:tcPr>
          <w:p w14:paraId="1BB93E4C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Direktorės pavaduotoja ūkio ir bendriesiems reikalams</w:t>
            </w:r>
          </w:p>
        </w:tc>
        <w:tc>
          <w:tcPr>
            <w:tcW w:w="3887" w:type="dxa"/>
          </w:tcPr>
          <w:p w14:paraId="2C979FA3" w14:textId="18C0F7C0" w:rsidR="002A5772" w:rsidRPr="00A164E1" w:rsidRDefault="00AD0AD0" w:rsidP="00F11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Vykdytas 1 supaprastintas pirkimas atviro konkurso  būdu. Suvestinė paskelbta CVP IS sistemoje.</w:t>
            </w:r>
          </w:p>
        </w:tc>
      </w:tr>
      <w:tr w:rsidR="002A5772" w:rsidRPr="00AC3C38" w14:paraId="6CB803C7" w14:textId="77777777" w:rsidTr="00E1609A">
        <w:tc>
          <w:tcPr>
            <w:tcW w:w="675" w:type="dxa"/>
          </w:tcPr>
          <w:p w14:paraId="120EA9BB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962" w:type="dxa"/>
          </w:tcPr>
          <w:p w14:paraId="5792205B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Teikti Mokyklos metinę veiklos ataskaitą Mokyklos tarybai</w:t>
            </w:r>
          </w:p>
        </w:tc>
        <w:tc>
          <w:tcPr>
            <w:tcW w:w="1417" w:type="dxa"/>
          </w:tcPr>
          <w:p w14:paraId="1BF03075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Kasmet</w:t>
            </w:r>
          </w:p>
        </w:tc>
        <w:tc>
          <w:tcPr>
            <w:tcW w:w="2722" w:type="dxa"/>
          </w:tcPr>
          <w:p w14:paraId="687FB378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14:paraId="061500ED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6ED14103" w14:textId="55F0D039" w:rsidR="002A5772" w:rsidRPr="00A164E1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CB597B">
              <w:rPr>
                <w:rFonts w:ascii="Times New Roman" w:hAnsi="Times New Roman"/>
                <w:color w:val="000000" w:themeColor="text1"/>
              </w:rPr>
              <w:t xml:space="preserve">Mokyklos metinės veiklos atskaita teikiama Mokyklos tarybai. </w:t>
            </w:r>
            <w:r w:rsidRPr="008E39F9">
              <w:rPr>
                <w:rFonts w:ascii="Times New Roman" w:hAnsi="Times New Roman"/>
              </w:rPr>
              <w:t>202</w:t>
            </w:r>
            <w:r w:rsidR="00A700C8" w:rsidRPr="008E39F9">
              <w:rPr>
                <w:rFonts w:ascii="Times New Roman" w:hAnsi="Times New Roman"/>
              </w:rPr>
              <w:t>2</w:t>
            </w:r>
            <w:r w:rsidRPr="008E39F9">
              <w:rPr>
                <w:rFonts w:ascii="Times New Roman" w:hAnsi="Times New Roman"/>
              </w:rPr>
              <w:t xml:space="preserve"> metų veiklos plano ataskaitai pritarta</w:t>
            </w:r>
            <w:r w:rsidR="008E39F9">
              <w:rPr>
                <w:rFonts w:ascii="Times New Roman" w:hAnsi="Times New Roman"/>
              </w:rPr>
              <w:t xml:space="preserve"> (</w:t>
            </w:r>
            <w:r w:rsidR="008E39F9" w:rsidRPr="00F872D9">
              <w:rPr>
                <w:rFonts w:ascii="Times New Roman" w:hAnsi="Times New Roman"/>
              </w:rPr>
              <w:t>2022-</w:t>
            </w:r>
            <w:r w:rsidR="00F872D9" w:rsidRPr="00F872D9">
              <w:rPr>
                <w:rFonts w:ascii="Times New Roman" w:hAnsi="Times New Roman"/>
              </w:rPr>
              <w:t>01-16 Nr. MT2023/1)</w:t>
            </w:r>
          </w:p>
        </w:tc>
      </w:tr>
      <w:tr w:rsidR="002A5772" w:rsidRPr="00AC3C38" w14:paraId="0BBD1D4F" w14:textId="77777777" w:rsidTr="00E1609A">
        <w:tc>
          <w:tcPr>
            <w:tcW w:w="675" w:type="dxa"/>
          </w:tcPr>
          <w:p w14:paraId="6A75D483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4566A318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darbuotojų atlyginimų vidurkius Mokyklos svetainėje</w:t>
            </w:r>
          </w:p>
        </w:tc>
        <w:tc>
          <w:tcPr>
            <w:tcW w:w="1417" w:type="dxa"/>
          </w:tcPr>
          <w:p w14:paraId="0D8BB314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 ketvirtį</w:t>
            </w:r>
          </w:p>
        </w:tc>
        <w:tc>
          <w:tcPr>
            <w:tcW w:w="2722" w:type="dxa"/>
          </w:tcPr>
          <w:p w14:paraId="4361B432" w14:textId="77777777" w:rsidR="002A5772" w:rsidRDefault="002A5772" w:rsidP="00F11DA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Administratorius</w:t>
            </w:r>
          </w:p>
          <w:p w14:paraId="164AC945" w14:textId="77777777" w:rsidR="002A5772" w:rsidRPr="00AC3C38" w:rsidRDefault="002A5772" w:rsidP="00F11DAF">
            <w:pPr>
              <w:spacing w:after="0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4E180D25" w14:textId="7C4EC166" w:rsidR="00E1609A" w:rsidRPr="00A164E1" w:rsidRDefault="002A5772" w:rsidP="00E1609A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</w:rPr>
            </w:pPr>
            <w:r w:rsidRPr="00A164E1">
              <w:rPr>
                <w:rFonts w:ascii="Times New Roman" w:hAnsi="Times New Roman"/>
              </w:rPr>
              <w:t>Darbuotojų darbo užmokesčio vidurkiai skelbiami adresu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E1609A" w:rsidRPr="001763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https://vaikystesdvaras.lt/darbo-uzmokestis-2022/</w:t>
              </w:r>
            </w:hyperlink>
          </w:p>
        </w:tc>
      </w:tr>
      <w:tr w:rsidR="002A5772" w:rsidRPr="00AC3C38" w14:paraId="79A12A63" w14:textId="77777777" w:rsidTr="00E1609A">
        <w:tc>
          <w:tcPr>
            <w:tcW w:w="675" w:type="dxa"/>
          </w:tcPr>
          <w:p w14:paraId="711A2382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  <w:p w14:paraId="12D11AD4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  <w:p w14:paraId="7AFF005E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23BE0FAF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Siekti didinti viešųjų pirkimų apimtis per Centrinę perkančiąją organizaciją (toliau – CPO) atsižvelgiant į prekių ir paslaugų kataloge (toliau katalogas) pateiktų prekių, paslaugų ir darbų asortimentą</w:t>
            </w:r>
          </w:p>
        </w:tc>
        <w:tc>
          <w:tcPr>
            <w:tcW w:w="1417" w:type="dxa"/>
          </w:tcPr>
          <w:p w14:paraId="4D6C7807" w14:textId="728AD568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700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</w:t>
            </w:r>
            <w:r w:rsidR="00A700C8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 xml:space="preserve"> metais</w:t>
            </w:r>
          </w:p>
        </w:tc>
        <w:tc>
          <w:tcPr>
            <w:tcW w:w="2722" w:type="dxa"/>
          </w:tcPr>
          <w:p w14:paraId="55457B02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Direktoriaus pavaduotoja ūkio ir bendriesiems reikalams</w:t>
            </w:r>
          </w:p>
          <w:p w14:paraId="658CED17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7" w:type="dxa"/>
          </w:tcPr>
          <w:p w14:paraId="6A7084BD" w14:textId="1B37D427" w:rsidR="002A5772" w:rsidRPr="00A164E1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431DCB">
              <w:rPr>
                <w:rFonts w:ascii="Times New Roman" w:hAnsi="Times New Roman"/>
              </w:rPr>
              <w:t>202</w:t>
            </w:r>
            <w:r w:rsidR="00692A59" w:rsidRPr="00431DCB">
              <w:rPr>
                <w:rFonts w:ascii="Times New Roman" w:hAnsi="Times New Roman"/>
              </w:rPr>
              <w:t>2</w:t>
            </w:r>
            <w:r w:rsidRPr="00431DCB">
              <w:rPr>
                <w:rFonts w:ascii="Times New Roman" w:hAnsi="Times New Roman"/>
              </w:rPr>
              <w:t xml:space="preserve"> metais </w:t>
            </w:r>
            <w:r w:rsidR="0085542C" w:rsidRPr="00431DCB">
              <w:rPr>
                <w:rFonts w:ascii="Times New Roman" w:hAnsi="Times New Roman"/>
              </w:rPr>
              <w:t>įvykdyta 13 pirkimų per Centrinę perkančiąją organizaciją, o 2021 m. – 5 pirkimai.</w:t>
            </w:r>
            <w:r w:rsidRPr="00431DCB">
              <w:rPr>
                <w:rFonts w:ascii="Times New Roman" w:hAnsi="Times New Roman"/>
              </w:rPr>
              <w:t xml:space="preserve"> </w:t>
            </w:r>
          </w:p>
        </w:tc>
      </w:tr>
      <w:tr w:rsidR="002A5772" w:rsidRPr="00E679B9" w14:paraId="5D6BF7DF" w14:textId="77777777" w:rsidTr="00E1609A">
        <w:tc>
          <w:tcPr>
            <w:tcW w:w="675" w:type="dxa"/>
          </w:tcPr>
          <w:p w14:paraId="36E40F1A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66242B17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Mažos vertės viešųjų pirkimų įstaigoje analizės vykdymas</w:t>
            </w:r>
          </w:p>
        </w:tc>
        <w:tc>
          <w:tcPr>
            <w:tcW w:w="1417" w:type="dxa"/>
          </w:tcPr>
          <w:p w14:paraId="1495F89C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2722" w:type="dxa"/>
          </w:tcPr>
          <w:p w14:paraId="586F37AF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Direktorės pavaduotoja ūkio ir bendriesiems reikalams</w:t>
            </w:r>
          </w:p>
        </w:tc>
        <w:tc>
          <w:tcPr>
            <w:tcW w:w="3887" w:type="dxa"/>
          </w:tcPr>
          <w:p w14:paraId="3DB82B90" w14:textId="188DC82A" w:rsidR="002A5772" w:rsidRPr="00AC3C38" w:rsidRDefault="002A5772" w:rsidP="00F11DAF">
            <w:pPr>
              <w:spacing w:after="0" w:line="240" w:lineRule="auto"/>
              <w:rPr>
                <w:rFonts w:ascii="Times New Roman" w:hAnsi="Times New Roman"/>
              </w:rPr>
            </w:pPr>
            <w:r w:rsidRPr="00692A59">
              <w:rPr>
                <w:rFonts w:ascii="Times New Roman" w:hAnsi="Times New Roman"/>
              </w:rPr>
              <w:t>Atliekamos pirkimų poreikio apklausos, rinkos analizė, sudaromas pirkimų planas. Iki sausio 3</w:t>
            </w:r>
            <w:r w:rsidR="008E39F9">
              <w:rPr>
                <w:rFonts w:ascii="Times New Roman" w:hAnsi="Times New Roman"/>
              </w:rPr>
              <w:t>0</w:t>
            </w:r>
            <w:r w:rsidRPr="00692A59">
              <w:rPr>
                <w:rFonts w:ascii="Times New Roman" w:hAnsi="Times New Roman"/>
              </w:rPr>
              <w:t xml:space="preserve"> d. per CVP IS priemones teikiama VP ir pirkimo sutarčių ir </w:t>
            </w:r>
            <w:r w:rsidRPr="00627C04">
              <w:rPr>
                <w:rFonts w:ascii="Times New Roman" w:hAnsi="Times New Roman"/>
              </w:rPr>
              <w:t>vidaus sandorių ataskaita.</w:t>
            </w:r>
          </w:p>
        </w:tc>
      </w:tr>
      <w:tr w:rsidR="002A5772" w:rsidRPr="00424B4F" w14:paraId="68F87471" w14:textId="77777777" w:rsidTr="00E1609A">
        <w:tc>
          <w:tcPr>
            <w:tcW w:w="675" w:type="dxa"/>
          </w:tcPr>
          <w:p w14:paraId="12110792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5C328C" w14:textId="77777777" w:rsidR="002A5772" w:rsidRPr="00AC3C38" w:rsidRDefault="002A5772" w:rsidP="00F11DAF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14:paraId="160BFBC7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Nustatyti veiklos sritis, kuriose egzistuoja korupcijos pasireiškimo tikimybė</w:t>
            </w:r>
          </w:p>
        </w:tc>
        <w:tc>
          <w:tcPr>
            <w:tcW w:w="1417" w:type="dxa"/>
          </w:tcPr>
          <w:p w14:paraId="64C6CFBE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Kiekvienų metų II ketvirtį</w:t>
            </w:r>
          </w:p>
        </w:tc>
        <w:tc>
          <w:tcPr>
            <w:tcW w:w="2722" w:type="dxa"/>
          </w:tcPr>
          <w:p w14:paraId="3A1C8CAE" w14:textId="77777777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 </w:t>
            </w:r>
          </w:p>
        </w:tc>
        <w:tc>
          <w:tcPr>
            <w:tcW w:w="3887" w:type="dxa"/>
          </w:tcPr>
          <w:p w14:paraId="744DD52F" w14:textId="224C7D54" w:rsidR="002A5772" w:rsidRPr="00AC3C38" w:rsidRDefault="002A5772" w:rsidP="00F11D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700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m. tokių veiklos sričių nenustatyta. </w:t>
            </w:r>
          </w:p>
        </w:tc>
      </w:tr>
    </w:tbl>
    <w:p w14:paraId="48C611B4" w14:textId="7BC2CD73" w:rsidR="002A5772" w:rsidRDefault="002A5772" w:rsidP="000A5B1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D7743">
        <w:rPr>
          <w:rFonts w:ascii="Times New Roman" w:hAnsi="Times New Roman"/>
          <w:sz w:val="24"/>
          <w:szCs w:val="24"/>
        </w:rPr>
        <w:t>Vadovaujantis Korupcijos prevencijos įstatymo 6 straipsnio 3 dalyje nurodytais kriterijais neturime pasiūlymų dėl veiklos analizės ir vertinimo atlikimo. Žiežmarių mokykloje-darželyje „Vaikystės dvaras“ 202</w:t>
      </w:r>
      <w:r w:rsidR="00A700C8" w:rsidRPr="004D7743">
        <w:rPr>
          <w:rFonts w:ascii="Times New Roman" w:hAnsi="Times New Roman"/>
          <w:sz w:val="24"/>
          <w:szCs w:val="24"/>
        </w:rPr>
        <w:t>2</w:t>
      </w:r>
      <w:r w:rsidRPr="004D7743">
        <w:rPr>
          <w:rFonts w:ascii="Times New Roman" w:hAnsi="Times New Roman"/>
          <w:sz w:val="24"/>
          <w:szCs w:val="24"/>
        </w:rPr>
        <w:t xml:space="preserve"> m. negautas nei vienas pranešimas apie korupcinio pobūdžio nusikalstamą veiką.</w:t>
      </w:r>
    </w:p>
    <w:p w14:paraId="7B50AE15" w14:textId="77777777" w:rsidR="004D7743" w:rsidRPr="004D7743" w:rsidRDefault="004D7743" w:rsidP="000A5B17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F002645" w14:textId="17341106" w:rsidR="00B86BBA" w:rsidRPr="004D7743" w:rsidRDefault="00B86BBA" w:rsidP="000A5B1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D7743">
        <w:rPr>
          <w:rFonts w:ascii="Times New Roman" w:hAnsi="Times New Roman"/>
          <w:sz w:val="24"/>
          <w:szCs w:val="24"/>
        </w:rPr>
        <w:t xml:space="preserve">Visi darbuotojai </w:t>
      </w:r>
      <w:r w:rsidR="00E1609A" w:rsidRPr="004D7743">
        <w:rPr>
          <w:rFonts w:ascii="Times New Roman" w:hAnsi="Times New Roman"/>
          <w:sz w:val="24"/>
          <w:szCs w:val="24"/>
        </w:rPr>
        <w:t xml:space="preserve">2022-10-06 </w:t>
      </w:r>
      <w:r w:rsidRPr="004D7743">
        <w:rPr>
          <w:rFonts w:ascii="Times New Roman" w:hAnsi="Times New Roman"/>
          <w:sz w:val="24"/>
          <w:szCs w:val="24"/>
        </w:rPr>
        <w:t>išklausė Antikorupcinio švietimo skyri</w:t>
      </w:r>
      <w:r w:rsidR="00E1609A" w:rsidRPr="004D7743">
        <w:rPr>
          <w:rFonts w:ascii="Times New Roman" w:hAnsi="Times New Roman"/>
          <w:sz w:val="24"/>
          <w:szCs w:val="24"/>
        </w:rPr>
        <w:t>a</w:t>
      </w:r>
      <w:r w:rsidRPr="004D7743">
        <w:rPr>
          <w:rFonts w:ascii="Times New Roman" w:hAnsi="Times New Roman"/>
          <w:sz w:val="24"/>
          <w:szCs w:val="24"/>
        </w:rPr>
        <w:t>us Dainos Paštuolienės seminarą „Korupcijos samprata ir pasireiškimas Lietuvoje. Antikorupcinės aplinkos kūrimas“.</w:t>
      </w:r>
    </w:p>
    <w:p w14:paraId="588D000B" w14:textId="77777777" w:rsidR="00373E22" w:rsidRPr="00E1609A" w:rsidRDefault="00373E22">
      <w:pPr>
        <w:rPr>
          <w:sz w:val="24"/>
          <w:szCs w:val="24"/>
        </w:rPr>
      </w:pPr>
    </w:p>
    <w:sectPr w:rsidR="00373E22" w:rsidRPr="00E1609A" w:rsidSect="0085542C">
      <w:pgSz w:w="15840" w:h="12240" w:orient="landscape"/>
      <w:pgMar w:top="1134" w:right="81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72"/>
    <w:rsid w:val="000A5B17"/>
    <w:rsid w:val="002A5772"/>
    <w:rsid w:val="00373E22"/>
    <w:rsid w:val="00431DCB"/>
    <w:rsid w:val="004D7743"/>
    <w:rsid w:val="00692A59"/>
    <w:rsid w:val="0085542C"/>
    <w:rsid w:val="008E39F9"/>
    <w:rsid w:val="00A103A0"/>
    <w:rsid w:val="00A700C8"/>
    <w:rsid w:val="00AD0AD0"/>
    <w:rsid w:val="00B86BBA"/>
    <w:rsid w:val="00D71D52"/>
    <w:rsid w:val="00DC500A"/>
    <w:rsid w:val="00E1609A"/>
    <w:rsid w:val="00E17AAD"/>
    <w:rsid w:val="00F872D9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DD08"/>
  <w15:chartTrackingRefBased/>
  <w15:docId w15:val="{DD082C4D-2F5D-4EB0-AA3D-F7161293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577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A5772"/>
    <w:rPr>
      <w:color w:val="0563C1" w:themeColor="hyperlink"/>
      <w:u w:val="single"/>
    </w:rPr>
  </w:style>
  <w:style w:type="paragraph" w:styleId="Betarp">
    <w:name w:val="No Spacing"/>
    <w:uiPriority w:val="1"/>
    <w:qFormat/>
    <w:rsid w:val="00B86BBA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8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ikystesdvaras.lt/darbo-uzmokestis-2022/" TargetMode="External"/><Relationship Id="rId5" Type="http://schemas.openxmlformats.org/officeDocument/2006/relationships/hyperlink" Target="https://vaikystesdvaras.lt/laisvos-darbo-vietos/" TargetMode="External"/><Relationship Id="rId4" Type="http://schemas.openxmlformats.org/officeDocument/2006/relationships/hyperlink" Target="https://vaikystesdvaras.lt/korupcijos-prevencij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18</cp:revision>
  <cp:lastPrinted>2022-12-21T11:48:00Z</cp:lastPrinted>
  <dcterms:created xsi:type="dcterms:W3CDTF">2022-11-23T11:44:00Z</dcterms:created>
  <dcterms:modified xsi:type="dcterms:W3CDTF">2023-01-26T06:05:00Z</dcterms:modified>
</cp:coreProperties>
</file>