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B5" w:rsidRDefault="00241992" w:rsidP="00241992">
      <w:pPr>
        <w:spacing w:line="360" w:lineRule="auto"/>
        <w:rPr>
          <w:rFonts w:ascii="Times New Roman" w:hAnsi="Times New Roman" w:cs="Times New Roman"/>
          <w:sz w:val="24"/>
          <w:szCs w:val="24"/>
          <w:lang w:val="lt-LT"/>
        </w:rPr>
      </w:pPr>
      <w:r w:rsidRPr="00241992">
        <w:rPr>
          <w:rFonts w:ascii="Times New Roman" w:hAnsi="Times New Roman" w:cs="Times New Roman"/>
          <w:sz w:val="24"/>
          <w:szCs w:val="24"/>
          <w:lang w:val="lt-LT"/>
        </w:rPr>
        <w:tab/>
      </w:r>
    </w:p>
    <w:p w:rsidR="00154BB5" w:rsidRPr="00154BB5" w:rsidRDefault="00154BB5" w:rsidP="00154BB5">
      <w:pPr>
        <w:jc w:val="center"/>
      </w:pPr>
      <w:r w:rsidRPr="00154BB5">
        <w:rPr>
          <w:rFonts w:ascii="Times New Roman" w:eastAsia="Times New Roman" w:hAnsi="Times New Roman" w:cs="Times New Roman"/>
          <w:b/>
          <w:noProof/>
          <w:sz w:val="28"/>
          <w:szCs w:val="28"/>
        </w:rPr>
        <w:drawing>
          <wp:inline distT="0" distB="0" distL="0" distR="0" wp14:anchorId="23FEDD59" wp14:editId="037E67B7">
            <wp:extent cx="607060" cy="714375"/>
            <wp:effectExtent l="0" t="0" r="2540" b="9525"/>
            <wp:docPr id="3"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714375"/>
                    </a:xfrm>
                    <a:prstGeom prst="rect">
                      <a:avLst/>
                    </a:prstGeom>
                    <a:solidFill>
                      <a:srgbClr val="FFFFFF"/>
                    </a:solidFill>
                    <a:ln>
                      <a:noFill/>
                    </a:ln>
                  </pic:spPr>
                </pic:pic>
              </a:graphicData>
            </a:graphic>
          </wp:inline>
        </w:drawing>
      </w:r>
    </w:p>
    <w:p w:rsidR="00154BB5" w:rsidRPr="00154BB5" w:rsidRDefault="00154BB5" w:rsidP="00154BB5">
      <w:pPr>
        <w:tabs>
          <w:tab w:val="left" w:pos="1296"/>
          <w:tab w:val="center" w:pos="4320"/>
          <w:tab w:val="right" w:pos="8640"/>
        </w:tabs>
        <w:spacing w:after="0" w:line="240" w:lineRule="auto"/>
        <w:jc w:val="center"/>
        <w:rPr>
          <w:rFonts w:ascii="Times New Roman" w:eastAsia="Times New Roman" w:hAnsi="Times New Roman" w:cs="Arial Unicode MS"/>
          <w:b/>
          <w:bCs/>
          <w:sz w:val="28"/>
          <w:szCs w:val="28"/>
          <w:lang w:val="lt-LT"/>
        </w:rPr>
      </w:pPr>
      <w:r w:rsidRPr="00154BB5">
        <w:rPr>
          <w:rFonts w:ascii="Times New Roman" w:eastAsia="Times New Roman" w:hAnsi="Times New Roman" w:cs="Arial Unicode MS"/>
          <w:b/>
          <w:bCs/>
          <w:sz w:val="28"/>
          <w:szCs w:val="28"/>
          <w:lang w:val="lt-LT"/>
        </w:rPr>
        <w:t xml:space="preserve">KAIŠIADORIŲ R. ŽIEŽMARIŲ MOKYKLA-DARŽELIS </w:t>
      </w:r>
    </w:p>
    <w:p w:rsidR="00154BB5" w:rsidRPr="00154BB5" w:rsidRDefault="00154BB5" w:rsidP="00154BB5">
      <w:pPr>
        <w:tabs>
          <w:tab w:val="left" w:pos="1296"/>
          <w:tab w:val="center" w:pos="4320"/>
          <w:tab w:val="right" w:pos="8640"/>
        </w:tabs>
        <w:spacing w:after="0" w:line="240" w:lineRule="auto"/>
        <w:jc w:val="center"/>
        <w:rPr>
          <w:rFonts w:ascii="Times New Roman" w:eastAsia="Times New Roman" w:hAnsi="Times New Roman" w:cs="Arial Unicode MS"/>
          <w:b/>
          <w:bCs/>
          <w:sz w:val="28"/>
          <w:szCs w:val="28"/>
          <w:lang w:val="lt-LT"/>
        </w:rPr>
      </w:pPr>
      <w:r w:rsidRPr="00154BB5">
        <w:rPr>
          <w:rFonts w:ascii="Times New Roman" w:eastAsia="Times New Roman" w:hAnsi="Times New Roman" w:cs="Arial Unicode MS"/>
          <w:b/>
          <w:bCs/>
          <w:sz w:val="28"/>
          <w:szCs w:val="28"/>
          <w:lang w:val="lt-LT"/>
        </w:rPr>
        <w:t>„VAIKYSTĖS DVARAS“</w:t>
      </w:r>
    </w:p>
    <w:p w:rsidR="00154BB5" w:rsidRPr="00154BB5" w:rsidRDefault="00154BB5" w:rsidP="00154BB5">
      <w:pPr>
        <w:tabs>
          <w:tab w:val="left" w:pos="1296"/>
          <w:tab w:val="center" w:pos="4320"/>
          <w:tab w:val="right" w:pos="8640"/>
        </w:tabs>
        <w:spacing w:after="0" w:line="240" w:lineRule="auto"/>
        <w:jc w:val="center"/>
        <w:rPr>
          <w:rFonts w:ascii="Times New Roman" w:eastAsia="Times New Roman" w:hAnsi="Times New Roman" w:cs="Arial Unicode MS"/>
          <w:b/>
          <w:sz w:val="24"/>
          <w:szCs w:val="20"/>
          <w:lang w:val="lt-LT"/>
        </w:rPr>
      </w:pPr>
    </w:p>
    <w:p w:rsidR="00154BB5" w:rsidRPr="00154BB5" w:rsidRDefault="00154BB5" w:rsidP="00154BB5">
      <w:pPr>
        <w:suppressAutoHyphens/>
        <w:spacing w:after="0" w:line="240" w:lineRule="auto"/>
        <w:jc w:val="center"/>
        <w:rPr>
          <w:rFonts w:ascii="Times New Roman" w:eastAsia="Times New Roman" w:hAnsi="Times New Roman" w:cs="Times New Roman"/>
          <w:sz w:val="18"/>
          <w:szCs w:val="18"/>
          <w:lang w:val="lt-LT" w:eastAsia="lt-LT"/>
        </w:rPr>
      </w:pPr>
      <w:r w:rsidRPr="00154BB5">
        <w:rPr>
          <w:rFonts w:ascii="Times New Roman" w:eastAsia="Times New Roman" w:hAnsi="Times New Roman" w:cs="Times New Roman"/>
          <w:sz w:val="18"/>
          <w:szCs w:val="18"/>
          <w:lang w:val="lt-LT" w:eastAsia="lt-LT"/>
        </w:rPr>
        <w:t xml:space="preserve"> Biudžetinė įstaiga, Vytauto </w:t>
      </w:r>
      <w:proofErr w:type="spellStart"/>
      <w:r w:rsidRPr="00154BB5">
        <w:rPr>
          <w:rFonts w:ascii="Times New Roman" w:eastAsia="Times New Roman" w:hAnsi="Times New Roman" w:cs="Times New Roman"/>
          <w:sz w:val="18"/>
          <w:szCs w:val="18"/>
          <w:lang w:val="lt-LT" w:eastAsia="lt-LT"/>
        </w:rPr>
        <w:t>g</w:t>
      </w:r>
      <w:proofErr w:type="spellEnd"/>
      <w:r w:rsidRPr="00154BB5">
        <w:rPr>
          <w:rFonts w:ascii="Times New Roman" w:eastAsia="Times New Roman" w:hAnsi="Times New Roman" w:cs="Times New Roman"/>
          <w:sz w:val="18"/>
          <w:szCs w:val="18"/>
          <w:lang w:val="lt-LT" w:eastAsia="lt-LT"/>
        </w:rPr>
        <w:t xml:space="preserve">. 44A,  Žiežmariai, Kaišiadorių r. </w:t>
      </w:r>
      <w:proofErr w:type="spellStart"/>
      <w:r w:rsidRPr="00154BB5">
        <w:rPr>
          <w:rFonts w:ascii="Times New Roman" w:eastAsia="Times New Roman" w:hAnsi="Times New Roman" w:cs="Times New Roman"/>
          <w:sz w:val="18"/>
          <w:szCs w:val="18"/>
          <w:lang w:val="lt-LT" w:eastAsia="lt-LT"/>
        </w:rPr>
        <w:t>tel</w:t>
      </w:r>
      <w:proofErr w:type="spellEnd"/>
      <w:r w:rsidRPr="00154BB5">
        <w:rPr>
          <w:rFonts w:ascii="Times New Roman" w:eastAsia="Times New Roman" w:hAnsi="Times New Roman" w:cs="Times New Roman"/>
          <w:sz w:val="18"/>
          <w:szCs w:val="18"/>
          <w:lang w:val="lt-LT" w:eastAsia="lt-LT"/>
        </w:rPr>
        <w:t xml:space="preserve">. (8 346)  58 010, </w:t>
      </w:r>
      <w:proofErr w:type="spellStart"/>
      <w:r w:rsidRPr="00154BB5">
        <w:rPr>
          <w:rFonts w:ascii="Times New Roman" w:eastAsia="Times New Roman" w:hAnsi="Times New Roman" w:cs="Times New Roman"/>
          <w:sz w:val="18"/>
          <w:szCs w:val="18"/>
          <w:lang w:val="lt-LT" w:eastAsia="lt-LT"/>
        </w:rPr>
        <w:t>faks</w:t>
      </w:r>
      <w:proofErr w:type="spellEnd"/>
      <w:r w:rsidRPr="00154BB5">
        <w:rPr>
          <w:rFonts w:ascii="Times New Roman" w:eastAsia="Times New Roman" w:hAnsi="Times New Roman" w:cs="Times New Roman"/>
          <w:sz w:val="18"/>
          <w:szCs w:val="18"/>
          <w:lang w:val="lt-LT" w:eastAsia="lt-LT"/>
        </w:rPr>
        <w:t>. (8 346)  58 256,</w:t>
      </w:r>
    </w:p>
    <w:p w:rsidR="00154BB5" w:rsidRPr="00154BB5" w:rsidRDefault="00154BB5" w:rsidP="00154BB5">
      <w:pPr>
        <w:pBdr>
          <w:bottom w:val="single" w:sz="12" w:space="1" w:color="auto"/>
        </w:pBdr>
        <w:suppressAutoHyphens/>
        <w:spacing w:after="0" w:line="240" w:lineRule="auto"/>
        <w:jc w:val="center"/>
        <w:rPr>
          <w:rFonts w:ascii="Times New Roman" w:eastAsia="Times New Roman" w:hAnsi="Times New Roman" w:cs="Times New Roman"/>
          <w:sz w:val="18"/>
          <w:szCs w:val="18"/>
          <w:lang w:val="lt-LT" w:eastAsia="lt-LT"/>
        </w:rPr>
      </w:pPr>
      <w:proofErr w:type="spellStart"/>
      <w:r w:rsidRPr="00154BB5">
        <w:rPr>
          <w:rFonts w:ascii="Times New Roman" w:eastAsia="Times New Roman" w:hAnsi="Times New Roman" w:cs="Times New Roman"/>
          <w:sz w:val="18"/>
          <w:szCs w:val="18"/>
          <w:lang w:val="lt-LT" w:eastAsia="lt-LT"/>
        </w:rPr>
        <w:t>el</w:t>
      </w:r>
      <w:proofErr w:type="spellEnd"/>
      <w:r w:rsidRPr="00154BB5">
        <w:rPr>
          <w:rFonts w:ascii="Times New Roman" w:eastAsia="Times New Roman" w:hAnsi="Times New Roman" w:cs="Times New Roman"/>
          <w:sz w:val="18"/>
          <w:szCs w:val="18"/>
          <w:lang w:val="lt-LT" w:eastAsia="lt-LT"/>
        </w:rPr>
        <w:t xml:space="preserve">. </w:t>
      </w:r>
      <w:proofErr w:type="spellStart"/>
      <w:r w:rsidRPr="00154BB5">
        <w:rPr>
          <w:rFonts w:ascii="Times New Roman" w:eastAsia="Times New Roman" w:hAnsi="Times New Roman" w:cs="Times New Roman"/>
          <w:sz w:val="18"/>
          <w:szCs w:val="18"/>
          <w:lang w:val="lt-LT" w:eastAsia="lt-LT"/>
        </w:rPr>
        <w:t>p</w:t>
      </w:r>
      <w:proofErr w:type="spellEnd"/>
      <w:r w:rsidRPr="00154BB5">
        <w:rPr>
          <w:rFonts w:ascii="Times New Roman" w:eastAsia="Times New Roman" w:hAnsi="Times New Roman" w:cs="Times New Roman"/>
          <w:sz w:val="18"/>
          <w:szCs w:val="18"/>
          <w:lang w:val="lt-LT" w:eastAsia="lt-LT"/>
        </w:rPr>
        <w:t xml:space="preserve">. </w:t>
      </w:r>
      <w:hyperlink r:id="rId6" w:history="1">
        <w:r w:rsidRPr="00154BB5">
          <w:rPr>
            <w:rFonts w:ascii="Times New Roman" w:eastAsia="Times New Roman" w:hAnsi="Times New Roman" w:cs="Times New Roman"/>
            <w:color w:val="0000FF"/>
            <w:sz w:val="18"/>
            <w:szCs w:val="18"/>
            <w:u w:val="single"/>
            <w:lang w:val="lt-LT" w:eastAsia="lt-LT"/>
          </w:rPr>
          <w:t>ziezmariu.darzelis@kaisiadorys.lt</w:t>
        </w:r>
      </w:hyperlink>
      <w:r w:rsidRPr="00154BB5">
        <w:rPr>
          <w:rFonts w:ascii="Times New Roman" w:eastAsia="Times New Roman" w:hAnsi="Times New Roman" w:cs="Times New Roman"/>
          <w:sz w:val="18"/>
          <w:szCs w:val="18"/>
          <w:lang w:val="lt-LT" w:eastAsia="lt-LT"/>
        </w:rPr>
        <w:t xml:space="preserve">  </w:t>
      </w:r>
    </w:p>
    <w:p w:rsidR="00154BB5" w:rsidRPr="00154BB5" w:rsidRDefault="00154BB5" w:rsidP="00154BB5">
      <w:pPr>
        <w:pBdr>
          <w:bottom w:val="single" w:sz="12" w:space="1" w:color="auto"/>
        </w:pBdr>
        <w:suppressAutoHyphens/>
        <w:spacing w:after="0" w:line="240" w:lineRule="auto"/>
        <w:jc w:val="center"/>
        <w:rPr>
          <w:rFonts w:ascii="Times New Roman" w:eastAsia="Times New Roman" w:hAnsi="Times New Roman" w:cs="Times New Roman"/>
          <w:sz w:val="18"/>
          <w:szCs w:val="18"/>
          <w:lang w:val="lt-LT" w:eastAsia="lt-LT"/>
        </w:rPr>
      </w:pPr>
      <w:r w:rsidRPr="00154BB5">
        <w:rPr>
          <w:rFonts w:ascii="Times New Roman" w:eastAsia="Times New Roman" w:hAnsi="Times New Roman" w:cs="Times New Roman"/>
          <w:sz w:val="18"/>
          <w:szCs w:val="18"/>
          <w:lang w:val="lt-LT" w:eastAsia="lt-LT"/>
        </w:rPr>
        <w:t>Duomenys kaupiami ir saugomi juridinių asmenų registre, kodas 190503059</w:t>
      </w:r>
    </w:p>
    <w:p w:rsidR="00154BB5" w:rsidRDefault="00154BB5" w:rsidP="00241992">
      <w:pPr>
        <w:spacing w:line="360" w:lineRule="auto"/>
        <w:rPr>
          <w:rFonts w:ascii="Times New Roman" w:hAnsi="Times New Roman" w:cs="Times New Roman"/>
          <w:sz w:val="24"/>
          <w:szCs w:val="24"/>
          <w:lang w:val="lt-LT"/>
        </w:rPr>
      </w:pPr>
    </w:p>
    <w:p w:rsidR="00E4615D" w:rsidRPr="00241992" w:rsidRDefault="00154BB5" w:rsidP="00154BB5">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ab/>
      </w:r>
      <w:r w:rsidR="00DB0B95" w:rsidRPr="00241992">
        <w:rPr>
          <w:rFonts w:ascii="Times New Roman" w:hAnsi="Times New Roman" w:cs="Times New Roman"/>
          <w:sz w:val="24"/>
          <w:szCs w:val="24"/>
          <w:lang w:val="lt-LT"/>
        </w:rPr>
        <w:t xml:space="preserve">Švietimo ir mokslo ministerija informuoja, kad nuo 2018 </w:t>
      </w:r>
      <w:proofErr w:type="spellStart"/>
      <w:r w:rsidR="00DB0B95" w:rsidRPr="00241992">
        <w:rPr>
          <w:rFonts w:ascii="Times New Roman" w:hAnsi="Times New Roman" w:cs="Times New Roman"/>
          <w:sz w:val="24"/>
          <w:szCs w:val="24"/>
          <w:lang w:val="lt-LT"/>
        </w:rPr>
        <w:t>m</w:t>
      </w:r>
      <w:proofErr w:type="spellEnd"/>
      <w:r w:rsidR="00DB0B95" w:rsidRPr="00241992">
        <w:rPr>
          <w:rFonts w:ascii="Times New Roman" w:hAnsi="Times New Roman" w:cs="Times New Roman"/>
          <w:sz w:val="24"/>
          <w:szCs w:val="24"/>
          <w:lang w:val="lt-LT"/>
        </w:rPr>
        <w:t xml:space="preserve">. vasario 1 </w:t>
      </w:r>
      <w:proofErr w:type="spellStart"/>
      <w:r w:rsidR="00DB0B95" w:rsidRPr="00241992">
        <w:rPr>
          <w:rFonts w:ascii="Times New Roman" w:hAnsi="Times New Roman" w:cs="Times New Roman"/>
          <w:sz w:val="24"/>
          <w:szCs w:val="24"/>
          <w:lang w:val="lt-LT"/>
        </w:rPr>
        <w:t>d</w:t>
      </w:r>
      <w:proofErr w:type="spellEnd"/>
      <w:r w:rsidR="00DB0B95" w:rsidRPr="00241992">
        <w:rPr>
          <w:rFonts w:ascii="Times New Roman" w:hAnsi="Times New Roman" w:cs="Times New Roman"/>
          <w:sz w:val="24"/>
          <w:szCs w:val="24"/>
          <w:lang w:val="lt-LT"/>
        </w:rPr>
        <w:t xml:space="preserve">. nelieka privalomo vaiko brandumo vertinimo, kai tėvai pageidauja ugdyti 6 metų dar neturintį vaiką pagal priešmokyklinio ugdymo programą. Šio pokyčio teisinis pagrindas – Lietuvos Respublikos švietimo įstatymo </w:t>
      </w:r>
      <w:proofErr w:type="spellStart"/>
      <w:r w:rsidR="00DB0B95" w:rsidRPr="00241992">
        <w:rPr>
          <w:rFonts w:ascii="Times New Roman" w:hAnsi="Times New Roman" w:cs="Times New Roman"/>
          <w:sz w:val="24"/>
          <w:szCs w:val="24"/>
          <w:lang w:val="lt-LT"/>
        </w:rPr>
        <w:t>Nr</w:t>
      </w:r>
      <w:proofErr w:type="spellEnd"/>
      <w:r w:rsidR="00DB0B95" w:rsidRPr="00241992">
        <w:rPr>
          <w:rFonts w:ascii="Times New Roman" w:hAnsi="Times New Roman" w:cs="Times New Roman"/>
          <w:sz w:val="24"/>
          <w:szCs w:val="24"/>
          <w:lang w:val="lt-LT"/>
        </w:rPr>
        <w:t>. I-1489 8, 9 ir 47 straips</w:t>
      </w:r>
      <w:r w:rsidR="00241992" w:rsidRPr="00241992">
        <w:rPr>
          <w:rFonts w:ascii="Times New Roman" w:hAnsi="Times New Roman" w:cs="Times New Roman"/>
          <w:sz w:val="24"/>
          <w:szCs w:val="24"/>
          <w:lang w:val="lt-LT"/>
        </w:rPr>
        <w:t>nių pakeitimo įstatymas (toliau</w:t>
      </w:r>
      <w:r w:rsidR="00DB0B95" w:rsidRPr="00241992">
        <w:rPr>
          <w:rFonts w:ascii="Times New Roman" w:hAnsi="Times New Roman" w:cs="Times New Roman"/>
          <w:sz w:val="24"/>
          <w:szCs w:val="24"/>
          <w:lang w:val="lt-LT"/>
        </w:rPr>
        <w:t xml:space="preserve"> Įstatymo pakeitimas), priimtas 2017 </w:t>
      </w:r>
      <w:proofErr w:type="spellStart"/>
      <w:r w:rsidR="00DB0B95" w:rsidRPr="00241992">
        <w:rPr>
          <w:rFonts w:ascii="Times New Roman" w:hAnsi="Times New Roman" w:cs="Times New Roman"/>
          <w:sz w:val="24"/>
          <w:szCs w:val="24"/>
          <w:lang w:val="lt-LT"/>
        </w:rPr>
        <w:t>m</w:t>
      </w:r>
      <w:proofErr w:type="spellEnd"/>
      <w:r w:rsidR="00DB0B95" w:rsidRPr="00241992">
        <w:rPr>
          <w:rFonts w:ascii="Times New Roman" w:hAnsi="Times New Roman" w:cs="Times New Roman"/>
          <w:sz w:val="24"/>
          <w:szCs w:val="24"/>
          <w:lang w:val="lt-LT"/>
        </w:rPr>
        <w:t xml:space="preserve">. gruodžio 19 </w:t>
      </w:r>
      <w:proofErr w:type="spellStart"/>
      <w:r w:rsidR="00DB0B95" w:rsidRPr="00241992">
        <w:rPr>
          <w:rFonts w:ascii="Times New Roman" w:hAnsi="Times New Roman" w:cs="Times New Roman"/>
          <w:sz w:val="24"/>
          <w:szCs w:val="24"/>
          <w:lang w:val="lt-LT"/>
        </w:rPr>
        <w:t>d</w:t>
      </w:r>
      <w:proofErr w:type="spellEnd"/>
      <w:r w:rsidR="00DB0B95" w:rsidRPr="00241992">
        <w:rPr>
          <w:rFonts w:ascii="Times New Roman" w:hAnsi="Times New Roman" w:cs="Times New Roman"/>
          <w:sz w:val="24"/>
          <w:szCs w:val="24"/>
          <w:lang w:val="lt-LT"/>
        </w:rPr>
        <w:t xml:space="preserve">. </w:t>
      </w:r>
      <w:proofErr w:type="spellStart"/>
      <w:r w:rsidR="00DB0B95" w:rsidRPr="00241992">
        <w:rPr>
          <w:rFonts w:ascii="Times New Roman" w:hAnsi="Times New Roman" w:cs="Times New Roman"/>
          <w:sz w:val="24"/>
          <w:szCs w:val="24"/>
          <w:lang w:val="lt-LT"/>
        </w:rPr>
        <w:t>Nr</w:t>
      </w:r>
      <w:proofErr w:type="spellEnd"/>
      <w:r w:rsidR="00DB0B95" w:rsidRPr="00241992">
        <w:rPr>
          <w:rFonts w:ascii="Times New Roman" w:hAnsi="Times New Roman" w:cs="Times New Roman"/>
          <w:sz w:val="24"/>
          <w:szCs w:val="24"/>
          <w:lang w:val="lt-LT"/>
        </w:rPr>
        <w:t xml:space="preserve">. XIII-926. Įstatymo pakeitimo nuostatos įsigalios nuo 2018 </w:t>
      </w:r>
      <w:proofErr w:type="spellStart"/>
      <w:r w:rsidR="00DB0B95" w:rsidRPr="00241992">
        <w:rPr>
          <w:rFonts w:ascii="Times New Roman" w:hAnsi="Times New Roman" w:cs="Times New Roman"/>
          <w:sz w:val="24"/>
          <w:szCs w:val="24"/>
          <w:lang w:val="lt-LT"/>
        </w:rPr>
        <w:t>m</w:t>
      </w:r>
      <w:proofErr w:type="spellEnd"/>
      <w:r w:rsidR="00DB0B95" w:rsidRPr="00241992">
        <w:rPr>
          <w:rFonts w:ascii="Times New Roman" w:hAnsi="Times New Roman" w:cs="Times New Roman"/>
          <w:sz w:val="24"/>
          <w:szCs w:val="24"/>
          <w:lang w:val="lt-LT"/>
        </w:rPr>
        <w:t xml:space="preserve">. vasario 1 </w:t>
      </w:r>
      <w:proofErr w:type="spellStart"/>
      <w:r w:rsidR="00DB0B95" w:rsidRPr="00241992">
        <w:rPr>
          <w:rFonts w:ascii="Times New Roman" w:hAnsi="Times New Roman" w:cs="Times New Roman"/>
          <w:sz w:val="24"/>
          <w:szCs w:val="24"/>
          <w:lang w:val="lt-LT"/>
        </w:rPr>
        <w:t>d</w:t>
      </w:r>
      <w:proofErr w:type="spellEnd"/>
      <w:r w:rsidR="00DB0B95" w:rsidRPr="00241992">
        <w:rPr>
          <w:rFonts w:ascii="Times New Roman" w:hAnsi="Times New Roman" w:cs="Times New Roman"/>
          <w:sz w:val="24"/>
          <w:szCs w:val="24"/>
          <w:lang w:val="lt-LT"/>
        </w:rPr>
        <w:t xml:space="preserve">. </w:t>
      </w:r>
    </w:p>
    <w:p w:rsidR="00DB0B95" w:rsidRPr="00241992" w:rsidRDefault="00241992" w:rsidP="00154BB5">
      <w:pPr>
        <w:spacing w:after="0" w:line="360" w:lineRule="auto"/>
        <w:rPr>
          <w:rFonts w:ascii="Times New Roman" w:hAnsi="Times New Roman" w:cs="Times New Roman"/>
          <w:sz w:val="24"/>
          <w:szCs w:val="24"/>
          <w:lang w:val="lt-LT"/>
        </w:rPr>
      </w:pPr>
      <w:r w:rsidRPr="00241992">
        <w:rPr>
          <w:rFonts w:ascii="Times New Roman" w:hAnsi="Times New Roman" w:cs="Times New Roman"/>
          <w:sz w:val="24"/>
          <w:szCs w:val="24"/>
          <w:lang w:val="lt-LT"/>
        </w:rPr>
        <w:tab/>
      </w:r>
      <w:r w:rsidR="00DB0B95" w:rsidRPr="00241992">
        <w:rPr>
          <w:rFonts w:ascii="Times New Roman" w:hAnsi="Times New Roman" w:cs="Times New Roman"/>
          <w:sz w:val="24"/>
          <w:szCs w:val="24"/>
          <w:lang w:val="lt-LT"/>
        </w:rPr>
        <w:t>Informuojame, kad įstatymo pakeitimo 8 straipsnio 3 dalis nustato, kad priešmokyklinis ugdymas gali</w:t>
      </w:r>
      <w:r w:rsidRPr="00241992">
        <w:rPr>
          <w:rFonts w:ascii="Times New Roman" w:hAnsi="Times New Roman" w:cs="Times New Roman"/>
          <w:sz w:val="24"/>
          <w:szCs w:val="24"/>
          <w:lang w:val="lt-LT"/>
        </w:rPr>
        <w:t xml:space="preserve"> </w:t>
      </w:r>
      <w:r w:rsidR="00DB0B95" w:rsidRPr="00241992">
        <w:rPr>
          <w:rFonts w:ascii="Times New Roman" w:hAnsi="Times New Roman" w:cs="Times New Roman"/>
          <w:sz w:val="24"/>
          <w:szCs w:val="24"/>
          <w:lang w:val="lt-LT"/>
        </w:rPr>
        <w:t>būti teikiamas anksčiau tėvų</w:t>
      </w:r>
      <w:r w:rsidRPr="00241992">
        <w:rPr>
          <w:rFonts w:ascii="Times New Roman" w:hAnsi="Times New Roman" w:cs="Times New Roman"/>
          <w:sz w:val="24"/>
          <w:szCs w:val="24"/>
          <w:lang w:val="lt-LT"/>
        </w:rPr>
        <w:t xml:space="preserve"> </w:t>
      </w:r>
      <w:r w:rsidR="00DB0B95" w:rsidRPr="00241992">
        <w:rPr>
          <w:rFonts w:ascii="Times New Roman" w:hAnsi="Times New Roman" w:cs="Times New Roman"/>
          <w:sz w:val="24"/>
          <w:szCs w:val="24"/>
          <w:lang w:val="lt-LT"/>
        </w:rPr>
        <w:t>(globėjų) sprendimu, bet ne anksčiau nei vaikui (tais kalendoriniais metais) sueina 5 metai. Siekiant padėti tėvams (globėjams) priimti pagrįstus sprendimus dėl ankstyvesnio vaiko ugdymo pagal</w:t>
      </w:r>
      <w:r w:rsidRPr="00241992">
        <w:rPr>
          <w:rFonts w:ascii="Times New Roman" w:hAnsi="Times New Roman" w:cs="Times New Roman"/>
          <w:sz w:val="24"/>
          <w:szCs w:val="24"/>
          <w:lang w:val="lt-LT"/>
        </w:rPr>
        <w:t xml:space="preserve"> </w:t>
      </w:r>
      <w:r w:rsidR="00DB0B95" w:rsidRPr="00241992">
        <w:rPr>
          <w:rFonts w:ascii="Times New Roman" w:hAnsi="Times New Roman" w:cs="Times New Roman"/>
          <w:sz w:val="24"/>
          <w:szCs w:val="24"/>
          <w:lang w:val="lt-LT"/>
        </w:rPr>
        <w:t>priešmokyklinio ugdymo programą, įstatymo pakeitimo  47 straipsnio 1 dalis papildyta nauju 7 punktu, kuriame nustatyta, kad tėvai (globėjai</w:t>
      </w:r>
      <w:r w:rsidRPr="00241992">
        <w:rPr>
          <w:rFonts w:ascii="Times New Roman" w:hAnsi="Times New Roman" w:cs="Times New Roman"/>
          <w:sz w:val="24"/>
          <w:szCs w:val="24"/>
          <w:lang w:val="lt-LT"/>
        </w:rPr>
        <w:t>) turi teisę kreiptis į pedagogi</w:t>
      </w:r>
      <w:r w:rsidR="00DB0B95" w:rsidRPr="00241992">
        <w:rPr>
          <w:rFonts w:ascii="Times New Roman" w:hAnsi="Times New Roman" w:cs="Times New Roman"/>
          <w:sz w:val="24"/>
          <w:szCs w:val="24"/>
          <w:lang w:val="lt-LT"/>
        </w:rPr>
        <w:t>nę psichologinę  ar švietimo pagalbos tarnybą (toliau Tarnyba), kurios aptarnavimo teritorijoje yra švietimo teikėjas (ikimokyklinio ugdymo įstaiga / mokykla), dėl 5 metų vaiko brandumo ugdytis pagal priešmokyklinio ugdymo programą vertinimo. Tarnyba, gavusi tėvų (globėjų prašymą, per 20 darbo dienų atlieka vaiko brandumo mokytis įvertinimą ir pateikia tėvams (globėjams) rekomendacijas dėl vaiko pasirengimo mokytis. Vertinimas atliekamas konsultavimo tik</w:t>
      </w:r>
      <w:r w:rsidRPr="00241992">
        <w:rPr>
          <w:rFonts w:ascii="Times New Roman" w:hAnsi="Times New Roman" w:cs="Times New Roman"/>
          <w:sz w:val="24"/>
          <w:szCs w:val="24"/>
          <w:lang w:val="lt-LT"/>
        </w:rPr>
        <w:t>s</w:t>
      </w:r>
      <w:r w:rsidR="00DB0B95" w:rsidRPr="00241992">
        <w:rPr>
          <w:rFonts w:ascii="Times New Roman" w:hAnsi="Times New Roman" w:cs="Times New Roman"/>
          <w:sz w:val="24"/>
          <w:szCs w:val="24"/>
          <w:lang w:val="lt-LT"/>
        </w:rPr>
        <w:t>lais.</w:t>
      </w:r>
    </w:p>
    <w:p w:rsidR="00DB0B95" w:rsidRPr="00241992" w:rsidRDefault="00DB0B95" w:rsidP="00154BB5">
      <w:pPr>
        <w:spacing w:after="0" w:line="360" w:lineRule="auto"/>
        <w:rPr>
          <w:rFonts w:ascii="Times New Roman" w:hAnsi="Times New Roman" w:cs="Times New Roman"/>
          <w:sz w:val="24"/>
          <w:szCs w:val="24"/>
          <w:lang w:val="lt-LT"/>
        </w:rPr>
      </w:pPr>
      <w:r w:rsidRPr="00241992">
        <w:rPr>
          <w:rFonts w:ascii="Times New Roman" w:hAnsi="Times New Roman" w:cs="Times New Roman"/>
          <w:sz w:val="24"/>
          <w:szCs w:val="24"/>
          <w:lang w:val="lt-LT"/>
        </w:rPr>
        <w:tab/>
        <w:t>Tarnybos specialistams nustačius, kad vaikas nėra pakankamai pasirengęs ugdytis pagal priešmokyklinio ugdymo programą, galutinį sprendimą dėl vaiko ugdymosi priešmokyklinėje</w:t>
      </w:r>
      <w:r w:rsidR="00241992" w:rsidRPr="00241992">
        <w:rPr>
          <w:rFonts w:ascii="Times New Roman" w:hAnsi="Times New Roman" w:cs="Times New Roman"/>
          <w:sz w:val="24"/>
          <w:szCs w:val="24"/>
          <w:lang w:val="lt-LT"/>
        </w:rPr>
        <w:t xml:space="preserve"> grupėje priims tėvai (globėjai).</w:t>
      </w:r>
    </w:p>
    <w:p w:rsidR="00241992" w:rsidRDefault="00241992" w:rsidP="00154BB5">
      <w:pPr>
        <w:spacing w:after="0" w:line="360" w:lineRule="auto"/>
        <w:rPr>
          <w:rFonts w:ascii="Times New Roman" w:hAnsi="Times New Roman" w:cs="Times New Roman"/>
          <w:sz w:val="24"/>
          <w:szCs w:val="24"/>
          <w:lang w:val="lt-LT"/>
        </w:rPr>
      </w:pPr>
      <w:r w:rsidRPr="00241992">
        <w:rPr>
          <w:rFonts w:ascii="Times New Roman" w:hAnsi="Times New Roman" w:cs="Times New Roman"/>
          <w:sz w:val="24"/>
          <w:szCs w:val="24"/>
          <w:lang w:val="lt-LT"/>
        </w:rPr>
        <w:tab/>
        <w:t xml:space="preserve">Vadovaujantis įstatymo pakeitimo 9 straipsnio 3 dalimi pradinis ugdymas pradedamas vaikui teikti vienais metais anksčiau, </w:t>
      </w:r>
      <w:proofErr w:type="spellStart"/>
      <w:r w:rsidRPr="00241992">
        <w:rPr>
          <w:rFonts w:ascii="Times New Roman" w:hAnsi="Times New Roman" w:cs="Times New Roman"/>
          <w:sz w:val="24"/>
          <w:szCs w:val="24"/>
          <w:lang w:val="lt-LT"/>
        </w:rPr>
        <w:t>t.y</w:t>
      </w:r>
      <w:proofErr w:type="spellEnd"/>
      <w:r w:rsidRPr="00241992">
        <w:rPr>
          <w:rFonts w:ascii="Times New Roman" w:hAnsi="Times New Roman" w:cs="Times New Roman"/>
          <w:sz w:val="24"/>
          <w:szCs w:val="24"/>
          <w:lang w:val="lt-LT"/>
        </w:rPr>
        <w:t>. nuo 6 metų, tik tuo atveju, kai vaikas buvo ugdomas pagal priešmokyklinio ugdymo programą metais anksčiau nei jam tais kalendoriniais metais suėjo 6 metai.</w:t>
      </w:r>
    </w:p>
    <w:p w:rsidR="00154BB5" w:rsidRPr="00241992" w:rsidRDefault="00154BB5" w:rsidP="00154BB5">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Direktorė Eglė Raudeliūnienė</w:t>
      </w:r>
      <w:bookmarkStart w:id="0" w:name="_GoBack"/>
      <w:bookmarkEnd w:id="0"/>
    </w:p>
    <w:p w:rsidR="00241992" w:rsidRPr="00241992" w:rsidRDefault="00241992" w:rsidP="00154BB5">
      <w:pPr>
        <w:spacing w:after="0" w:line="360" w:lineRule="auto"/>
        <w:rPr>
          <w:rFonts w:ascii="Times New Roman" w:hAnsi="Times New Roman" w:cs="Times New Roman"/>
          <w:sz w:val="24"/>
          <w:szCs w:val="24"/>
          <w:lang w:val="lt-LT"/>
        </w:rPr>
      </w:pPr>
    </w:p>
    <w:sectPr w:rsidR="00241992" w:rsidRPr="00241992" w:rsidSect="00154BB5">
      <w:pgSz w:w="12240" w:h="15840"/>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95"/>
    <w:rsid w:val="00154BB5"/>
    <w:rsid w:val="00241992"/>
    <w:rsid w:val="00392844"/>
    <w:rsid w:val="00DA58B9"/>
    <w:rsid w:val="00DB0B95"/>
    <w:rsid w:val="00E4615D"/>
    <w:rsid w:val="00FB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54BB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4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54BB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4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iezmariu.darzelis@kaisiadorys.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1971</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dc:creator>
  <cp:lastModifiedBy>Jolita</cp:lastModifiedBy>
  <cp:revision>2</cp:revision>
  <dcterms:created xsi:type="dcterms:W3CDTF">2018-01-19T09:13:00Z</dcterms:created>
  <dcterms:modified xsi:type="dcterms:W3CDTF">2018-01-19T09:13:00Z</dcterms:modified>
</cp:coreProperties>
</file>